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0E50591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BE471D">
        <w:rPr>
          <w:szCs w:val="22"/>
        </w:rPr>
        <w:t xml:space="preserve">. </w:t>
      </w:r>
      <w:r w:rsidR="00BE471D" w:rsidRPr="00BE471D">
        <w:rPr>
          <w:szCs w:val="22"/>
        </w:rPr>
        <w:t>2</w:t>
      </w:r>
      <w:r w:rsidRPr="00BE471D">
        <w:rPr>
          <w:szCs w:val="22"/>
        </w:rPr>
        <w:t xml:space="preserve"> </w:t>
      </w:r>
      <w:r w:rsidRPr="00BE471D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bookmarkStart w:id="0" w:name="_GoBack"/>
      <w:bookmarkEnd w:id="0"/>
      <w:proofErr w:type="gramStart"/>
      <w:r w:rsidR="00A8346D" w:rsidRPr="008669EC">
        <w:rPr>
          <w:b/>
          <w:color w:val="FF0000"/>
          <w:szCs w:val="22"/>
        </w:rPr>
        <w:t>9.2. a 9</w:t>
      </w:r>
      <w:r w:rsidRPr="008669EC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D95664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BE471D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BE471D">
        <w:rPr>
          <w:rFonts w:eastAsia="Times New Roman" w:cs="Times New Roman"/>
          <w:b/>
          <w:lang w:eastAsia="cs-CZ"/>
        </w:rPr>
        <w:t>„</w:t>
      </w:r>
      <w:bookmarkEnd w:id="1"/>
      <w:r w:rsidR="006422F9" w:rsidRPr="006422F9">
        <w:rPr>
          <w:rFonts w:eastAsia="Times New Roman" w:cs="Times New Roman"/>
          <w:b/>
          <w:lang w:eastAsia="cs-CZ"/>
        </w:rPr>
        <w:t>Měřící vozík pro prostorovou průchodnost s příslušenstvím</w:t>
      </w:r>
      <w:r w:rsidRPr="00BE471D">
        <w:rPr>
          <w:rFonts w:eastAsia="Times New Roman" w:cs="Times New Roman"/>
          <w:b/>
          <w:lang w:eastAsia="cs-CZ"/>
        </w:rPr>
        <w:t>“</w:t>
      </w:r>
      <w:r w:rsidRPr="00BE471D">
        <w:rPr>
          <w:rFonts w:eastAsia="Times New Roman" w:cs="Times New Roman"/>
          <w:lang w:eastAsia="cs-CZ"/>
        </w:rPr>
        <w:t xml:space="preserve">, </w:t>
      </w:r>
      <w:proofErr w:type="gramStart"/>
      <w:r w:rsidRPr="00BE471D">
        <w:rPr>
          <w:rFonts w:eastAsia="Times New Roman" w:cs="Times New Roman"/>
          <w:lang w:eastAsia="cs-CZ"/>
        </w:rPr>
        <w:t>č.j.</w:t>
      </w:r>
      <w:proofErr w:type="gramEnd"/>
      <w:r w:rsidRPr="00BE471D">
        <w:rPr>
          <w:rFonts w:eastAsia="Times New Roman" w:cs="Times New Roman"/>
          <w:lang w:eastAsia="cs-CZ"/>
        </w:rPr>
        <w:t xml:space="preserve"> </w:t>
      </w:r>
      <w:r w:rsidR="008669EC">
        <w:rPr>
          <w:rFonts w:eastAsia="Times New Roman" w:cs="Times New Roman"/>
          <w:lang w:eastAsia="cs-CZ"/>
        </w:rPr>
        <w:t>61671/</w:t>
      </w:r>
      <w:r w:rsidR="00BE471D" w:rsidRPr="00BE471D">
        <w:rPr>
          <w:rFonts w:eastAsia="Times New Roman" w:cs="Times New Roman"/>
          <w:lang w:eastAsia="cs-CZ"/>
        </w:rPr>
        <w:t>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F4E50F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69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69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E732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23F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21B7D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69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69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06316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C89D2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947B6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22F9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69E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471D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DFA4365-B439-44A7-B5B2-C9CC86BC0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477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2023-08-02T05:50:00Z</dcterms:created>
  <dcterms:modified xsi:type="dcterms:W3CDTF">2023-09-11T07:22:00Z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